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D2454F" w:rsidRPr="00DA264E">
        <w:rPr>
          <w:b/>
          <w:smallCaps/>
          <w:color w:val="6F654B" w:themeColor="text1" w:themeTint="BF"/>
        </w:rPr>
        <w:t xml:space="preserve"> </w:t>
      </w:r>
      <w:r w:rsidR="00FB0725">
        <w:rPr>
          <w:b/>
          <w:smallCaps/>
          <w:color w:val="6F654B" w:themeColor="text1" w:themeTint="BF"/>
          <w:sz w:val="32"/>
          <w:szCs w:val="20"/>
        </w:rPr>
        <w:t xml:space="preserve">Martha </w:t>
      </w:r>
      <w:r w:rsidR="00FC167A">
        <w:rPr>
          <w:b/>
          <w:smallCaps/>
          <w:color w:val="6F654B" w:themeColor="text1" w:themeTint="BF"/>
          <w:sz w:val="32"/>
          <w:szCs w:val="20"/>
        </w:rPr>
        <w:t>Guadalupe Treviño Dávila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64396C" w:rsidRDefault="0064396C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DA264E" w:rsidRDefault="00122FE6" w:rsidP="00A23B7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>Secretaria de Acuerdo y Trámite adscrita al</w:t>
      </w:r>
      <w:r w:rsidR="00370BA1">
        <w:rPr>
          <w:smallCaps/>
          <w:color w:val="6F654B" w:themeColor="text1" w:themeTint="BF"/>
          <w:szCs w:val="20"/>
        </w:rPr>
        <w:t xml:space="preserve"> Juzgad</w:t>
      </w:r>
      <w:bookmarkStart w:id="0" w:name="_GoBack"/>
      <w:bookmarkEnd w:id="0"/>
      <w:r w:rsidR="00370BA1">
        <w:rPr>
          <w:smallCaps/>
          <w:color w:val="6F654B" w:themeColor="text1" w:themeTint="BF"/>
          <w:szCs w:val="20"/>
        </w:rPr>
        <w:t xml:space="preserve">o </w:t>
      </w:r>
      <w:r w:rsidR="00BA293F">
        <w:rPr>
          <w:smallCaps/>
          <w:color w:val="6F654B" w:themeColor="text1" w:themeTint="BF"/>
          <w:szCs w:val="20"/>
        </w:rPr>
        <w:t>Primero</w:t>
      </w:r>
      <w:r w:rsidR="002F3276">
        <w:rPr>
          <w:smallCaps/>
          <w:color w:val="6F654B" w:themeColor="text1" w:themeTint="BF"/>
          <w:szCs w:val="20"/>
        </w:rPr>
        <w:t xml:space="preserve"> </w:t>
      </w:r>
      <w:r w:rsidR="00370BA1">
        <w:rPr>
          <w:smallCaps/>
          <w:color w:val="6F654B" w:themeColor="text1" w:themeTint="BF"/>
          <w:szCs w:val="20"/>
        </w:rPr>
        <w:t xml:space="preserve">de Primera Instancia en Materia </w:t>
      </w:r>
      <w:r w:rsidR="00BA293F">
        <w:rPr>
          <w:smallCaps/>
          <w:color w:val="6F654B" w:themeColor="text1" w:themeTint="BF"/>
          <w:szCs w:val="20"/>
        </w:rPr>
        <w:t>Familiar</w:t>
      </w:r>
      <w:r w:rsidR="00370BA1">
        <w:rPr>
          <w:smallCaps/>
          <w:color w:val="6F654B" w:themeColor="text1" w:themeTint="BF"/>
          <w:szCs w:val="20"/>
        </w:rPr>
        <w:t xml:space="preserve"> del Distrito Judicial de Monclova</w:t>
      </w:r>
      <w:r w:rsidR="005C4999" w:rsidRPr="00DA264E">
        <w:rPr>
          <w:smallCaps/>
          <w:color w:val="6F654B" w:themeColor="text1" w:themeTint="BF"/>
        </w:rPr>
        <w:t>.</w:t>
      </w: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64396C" w:rsidRDefault="0064396C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957809" w:rsidRPr="00FC167A" w:rsidRDefault="00FC167A" w:rsidP="00FC167A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FC167A">
        <w:rPr>
          <w:smallCaps/>
          <w:szCs w:val="20"/>
        </w:rPr>
        <w:t>Licenciatura en Derecho</w:t>
      </w:r>
      <w:r>
        <w:rPr>
          <w:smallCaps/>
          <w:szCs w:val="20"/>
        </w:rPr>
        <w:t>.</w:t>
      </w:r>
    </w:p>
    <w:p w:rsidR="0064396C" w:rsidRDefault="0064396C" w:rsidP="00231902">
      <w:pPr>
        <w:rPr>
          <w:b/>
          <w:smallCaps/>
          <w:color w:val="6F654B" w:themeColor="text1" w:themeTint="BF"/>
        </w:rPr>
      </w:pPr>
    </w:p>
    <w:p w:rsidR="00FC167A" w:rsidRDefault="00FC167A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FB0725" w:rsidRPr="00FC167A" w:rsidRDefault="00FC167A" w:rsidP="00FC167A">
      <w:pPr>
        <w:pStyle w:val="NormalWeb"/>
        <w:numPr>
          <w:ilvl w:val="0"/>
          <w:numId w:val="11"/>
        </w:numPr>
        <w:jc w:val="both"/>
        <w:rPr>
          <w:rFonts w:asciiTheme="minorHAnsi" w:hAnsiTheme="minorHAnsi"/>
          <w:smallCaps/>
          <w:color w:val="6F654B" w:themeColor="text1" w:themeTint="BF"/>
          <w:szCs w:val="22"/>
        </w:rPr>
      </w:pPr>
      <w:r w:rsidRPr="00FC167A">
        <w:rPr>
          <w:rFonts w:asciiTheme="minorHAnsi" w:hAnsiTheme="minorHAnsi"/>
          <w:smallCaps/>
          <w:color w:val="6F654B" w:themeColor="text1" w:themeTint="BF"/>
          <w:sz w:val="22"/>
          <w:szCs w:val="20"/>
        </w:rPr>
        <w:t>Analista Jurídico en el Departamento de Orientación Jurídica Social de la Secretaría de Desarrollo Social</w:t>
      </w:r>
      <w:r w:rsidRPr="00FC167A">
        <w:rPr>
          <w:rFonts w:asciiTheme="minorHAnsi" w:hAnsiTheme="minorHAnsi"/>
          <w:smallCaps/>
          <w:color w:val="6F654B" w:themeColor="text1" w:themeTint="BF"/>
          <w:sz w:val="22"/>
          <w:szCs w:val="20"/>
        </w:rPr>
        <w:t>.</w:t>
      </w:r>
    </w:p>
    <w:p w:rsidR="00FC167A" w:rsidRDefault="00FC167A" w:rsidP="00FC167A">
      <w:pPr>
        <w:pStyle w:val="NormalWeb"/>
        <w:jc w:val="both"/>
        <w:rPr>
          <w:rFonts w:asciiTheme="minorHAnsi" w:hAnsiTheme="minorHAnsi"/>
          <w:smallCaps/>
          <w:color w:val="6F654B" w:themeColor="text1" w:themeTint="BF"/>
          <w:sz w:val="22"/>
          <w:szCs w:val="20"/>
        </w:rPr>
      </w:pPr>
    </w:p>
    <w:p w:rsidR="00FC167A" w:rsidRPr="00FC167A" w:rsidRDefault="00FC167A" w:rsidP="00FC167A">
      <w:pPr>
        <w:pStyle w:val="NormalWeb"/>
        <w:jc w:val="both"/>
        <w:rPr>
          <w:rFonts w:asciiTheme="minorHAnsi" w:hAnsiTheme="minorHAnsi"/>
          <w:b/>
          <w:smallCaps/>
          <w:color w:val="6F654B" w:themeColor="text1" w:themeTint="BF"/>
          <w:sz w:val="22"/>
          <w:szCs w:val="20"/>
        </w:rPr>
      </w:pPr>
      <w:r w:rsidRPr="00FC167A">
        <w:rPr>
          <w:rFonts w:asciiTheme="minorHAnsi" w:hAnsiTheme="minorHAnsi"/>
          <w:b/>
          <w:smallCaps/>
          <w:color w:val="6F654B" w:themeColor="text1" w:themeTint="BF"/>
          <w:sz w:val="22"/>
          <w:szCs w:val="20"/>
        </w:rPr>
        <w:t>Cursos y diplomados:</w:t>
      </w:r>
    </w:p>
    <w:p w:rsidR="00FC167A" w:rsidRPr="00FC167A" w:rsidRDefault="00FC167A" w:rsidP="00FC167A">
      <w:pPr>
        <w:pStyle w:val="Prrafodelista"/>
        <w:numPr>
          <w:ilvl w:val="0"/>
          <w:numId w:val="11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FC167A">
        <w:rPr>
          <w:smallCaps/>
          <w:color w:val="6F654B" w:themeColor="text1" w:themeTint="BF"/>
          <w:szCs w:val="20"/>
        </w:rPr>
        <w:t>Diplomado Perito en Psicología Jurídica (Instituto Nacional de Desarrollo Jurídico, abril-diciembre de 2016)</w:t>
      </w:r>
      <w:r>
        <w:rPr>
          <w:smallCaps/>
          <w:color w:val="6F654B" w:themeColor="text1" w:themeTint="BF"/>
          <w:szCs w:val="20"/>
        </w:rPr>
        <w:t>.</w:t>
      </w:r>
    </w:p>
    <w:p w:rsidR="00FC167A" w:rsidRPr="00FC167A" w:rsidRDefault="00FC167A" w:rsidP="00FC167A">
      <w:pPr>
        <w:pStyle w:val="Prrafodelista"/>
        <w:numPr>
          <w:ilvl w:val="0"/>
          <w:numId w:val="11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FC167A">
        <w:rPr>
          <w:smallCaps/>
          <w:color w:val="6F654B" w:themeColor="text1" w:themeTint="BF"/>
          <w:szCs w:val="20"/>
        </w:rPr>
        <w:t>Taller "Fortalecimiento de las capacidades del Poder Judicial en Materia de Trata de Personas desde una visión integral de los derechos humanos y la perspectiva de género" (Organización Internacional para las Migraciones y el Tribunal Superior de Justicia del Estado de Coahuila de Zaragoza, 03 y 01 de abril de 2017-10 horas)</w:t>
      </w:r>
      <w:r>
        <w:rPr>
          <w:smallCaps/>
          <w:color w:val="6F654B" w:themeColor="text1" w:themeTint="BF"/>
          <w:szCs w:val="20"/>
        </w:rPr>
        <w:t>.</w:t>
      </w:r>
      <w:r w:rsidRPr="00FC167A">
        <w:rPr>
          <w:smallCaps/>
          <w:color w:val="6F654B" w:themeColor="text1" w:themeTint="BF"/>
          <w:szCs w:val="20"/>
        </w:rPr>
        <w:t xml:space="preserve">  </w:t>
      </w:r>
    </w:p>
    <w:p w:rsidR="00FC167A" w:rsidRPr="00FC167A" w:rsidRDefault="00FC167A" w:rsidP="00FC167A">
      <w:pPr>
        <w:pStyle w:val="Prrafodelista"/>
        <w:numPr>
          <w:ilvl w:val="0"/>
          <w:numId w:val="11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FC167A">
        <w:rPr>
          <w:smallCaps/>
          <w:color w:val="6F654B" w:themeColor="text1" w:themeTint="BF"/>
          <w:szCs w:val="20"/>
        </w:rPr>
        <w:t>Conferencia "Protocolo de Actuación para quienes imparten justicia en casos que involucren la Orientación Sexual y la Identidad de Género" (Suprema Corte de Justicia de la Nación a través de la Casa de la Cultura Jurídica Ministro Vicente Santos Guajardo, 03 de mayo de 2017)</w:t>
      </w:r>
      <w:r>
        <w:rPr>
          <w:smallCaps/>
          <w:color w:val="6F654B" w:themeColor="text1" w:themeTint="BF"/>
          <w:szCs w:val="20"/>
        </w:rPr>
        <w:t>.</w:t>
      </w:r>
    </w:p>
    <w:p w:rsidR="00FC167A" w:rsidRPr="00FC167A" w:rsidRDefault="00FC167A" w:rsidP="00FC167A">
      <w:pPr>
        <w:pStyle w:val="Prrafodelista"/>
        <w:numPr>
          <w:ilvl w:val="0"/>
          <w:numId w:val="11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FC167A">
        <w:rPr>
          <w:smallCaps/>
          <w:color w:val="6F654B" w:themeColor="text1" w:themeTint="BF"/>
          <w:szCs w:val="20"/>
        </w:rPr>
        <w:t>Curso: "Teoría del Delito como componente de la Teoría del caso dirigido a funcionarios del Poder Judicial del Estado de Coahuila de Zaragoza" (Poder Judicial del Estado de Coahuila de Zaragoza, 03 de junio de 2017)</w:t>
      </w:r>
      <w:r>
        <w:rPr>
          <w:smallCaps/>
          <w:color w:val="6F654B" w:themeColor="text1" w:themeTint="BF"/>
          <w:szCs w:val="20"/>
        </w:rPr>
        <w:t>.</w:t>
      </w:r>
    </w:p>
    <w:p w:rsidR="00FC167A" w:rsidRPr="00FC167A" w:rsidRDefault="00FC167A" w:rsidP="00AB4323">
      <w:pPr>
        <w:pStyle w:val="Prrafodelista"/>
        <w:numPr>
          <w:ilvl w:val="0"/>
          <w:numId w:val="11"/>
        </w:numPr>
        <w:spacing w:after="0"/>
        <w:jc w:val="both"/>
        <w:rPr>
          <w:smallCaps/>
          <w:color w:val="6F654B" w:themeColor="text1" w:themeTint="BF"/>
          <w:sz w:val="24"/>
        </w:rPr>
      </w:pPr>
      <w:r w:rsidRPr="00FC167A">
        <w:rPr>
          <w:smallCaps/>
          <w:color w:val="6F654B" w:themeColor="text1" w:themeTint="BF"/>
          <w:szCs w:val="20"/>
        </w:rPr>
        <w:t>Curso: "El ABC de la igualdad y no discriminación" (Consejo Nacional para Prevenir la Discriminación -CONAPRED-, agosto de 2017</w:t>
      </w:r>
      <w:r w:rsidRPr="00FC167A">
        <w:rPr>
          <w:smallCaps/>
          <w:color w:val="6F654B" w:themeColor="text1" w:themeTint="BF"/>
          <w:szCs w:val="20"/>
        </w:rPr>
        <w:t>.</w:t>
      </w:r>
    </w:p>
    <w:sectPr w:rsidR="00FC167A" w:rsidRPr="00FC167A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D13" w:rsidRDefault="00976D13">
      <w:pPr>
        <w:spacing w:after="0" w:line="240" w:lineRule="auto"/>
      </w:pPr>
      <w:r>
        <w:separator/>
      </w:r>
    </w:p>
  </w:endnote>
  <w:endnote w:type="continuationSeparator" w:id="0">
    <w:p w:rsidR="00976D13" w:rsidRDefault="0097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C167A" w:rsidRPr="00FC167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FC167A" w:rsidRPr="00FC167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D13" w:rsidRDefault="00976D13">
      <w:pPr>
        <w:spacing w:after="0" w:line="240" w:lineRule="auto"/>
      </w:pPr>
      <w:r>
        <w:separator/>
      </w:r>
    </w:p>
  </w:footnote>
  <w:footnote w:type="continuationSeparator" w:id="0">
    <w:p w:rsidR="00976D13" w:rsidRDefault="0097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65228"/>
    <w:multiLevelType w:val="hybridMultilevel"/>
    <w:tmpl w:val="CF00D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278B"/>
    <w:rsid w:val="00013175"/>
    <w:rsid w:val="00013C80"/>
    <w:rsid w:val="000143F6"/>
    <w:rsid w:val="000230AA"/>
    <w:rsid w:val="00035E72"/>
    <w:rsid w:val="00035EFE"/>
    <w:rsid w:val="0003772D"/>
    <w:rsid w:val="00040C0A"/>
    <w:rsid w:val="00050197"/>
    <w:rsid w:val="0005257F"/>
    <w:rsid w:val="00066309"/>
    <w:rsid w:val="00071188"/>
    <w:rsid w:val="00073DFE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1F3D1D"/>
    <w:rsid w:val="00203DDA"/>
    <w:rsid w:val="00214232"/>
    <w:rsid w:val="00225F83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262FC"/>
    <w:rsid w:val="003569C7"/>
    <w:rsid w:val="003621B1"/>
    <w:rsid w:val="00370BA1"/>
    <w:rsid w:val="00382A3E"/>
    <w:rsid w:val="00384438"/>
    <w:rsid w:val="0039256D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44D1E"/>
    <w:rsid w:val="00447153"/>
    <w:rsid w:val="00447509"/>
    <w:rsid w:val="004505FF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775"/>
    <w:rsid w:val="004A40E3"/>
    <w:rsid w:val="004A43AB"/>
    <w:rsid w:val="004B738F"/>
    <w:rsid w:val="004C525A"/>
    <w:rsid w:val="004C5A08"/>
    <w:rsid w:val="004C620E"/>
    <w:rsid w:val="004D7DDD"/>
    <w:rsid w:val="004E3068"/>
    <w:rsid w:val="004E5776"/>
    <w:rsid w:val="004E7647"/>
    <w:rsid w:val="004F08FF"/>
    <w:rsid w:val="0050329F"/>
    <w:rsid w:val="0051243A"/>
    <w:rsid w:val="005151B4"/>
    <w:rsid w:val="00522FA6"/>
    <w:rsid w:val="00527AE6"/>
    <w:rsid w:val="00537563"/>
    <w:rsid w:val="005422D2"/>
    <w:rsid w:val="00547A56"/>
    <w:rsid w:val="00551231"/>
    <w:rsid w:val="00563304"/>
    <w:rsid w:val="00563486"/>
    <w:rsid w:val="00566BBD"/>
    <w:rsid w:val="00577F8E"/>
    <w:rsid w:val="0058509C"/>
    <w:rsid w:val="00597564"/>
    <w:rsid w:val="005A2A41"/>
    <w:rsid w:val="005A5B2D"/>
    <w:rsid w:val="005B29D5"/>
    <w:rsid w:val="005C4331"/>
    <w:rsid w:val="005C4999"/>
    <w:rsid w:val="005C6256"/>
    <w:rsid w:val="005D3432"/>
    <w:rsid w:val="005E2C17"/>
    <w:rsid w:val="005F1B23"/>
    <w:rsid w:val="005F7D5F"/>
    <w:rsid w:val="005F7DAA"/>
    <w:rsid w:val="00600EDB"/>
    <w:rsid w:val="00606D10"/>
    <w:rsid w:val="00612589"/>
    <w:rsid w:val="006132EF"/>
    <w:rsid w:val="00620958"/>
    <w:rsid w:val="00631B06"/>
    <w:rsid w:val="00632ABC"/>
    <w:rsid w:val="0064396C"/>
    <w:rsid w:val="00646E43"/>
    <w:rsid w:val="00653448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C5CE0"/>
    <w:rsid w:val="007D1947"/>
    <w:rsid w:val="007D48D3"/>
    <w:rsid w:val="007D7F1F"/>
    <w:rsid w:val="007E317B"/>
    <w:rsid w:val="008021B9"/>
    <w:rsid w:val="008042FB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46E03"/>
    <w:rsid w:val="00853150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1163"/>
    <w:rsid w:val="00925320"/>
    <w:rsid w:val="00925F9C"/>
    <w:rsid w:val="00942C91"/>
    <w:rsid w:val="00945B18"/>
    <w:rsid w:val="00947949"/>
    <w:rsid w:val="00953A01"/>
    <w:rsid w:val="00957809"/>
    <w:rsid w:val="00966314"/>
    <w:rsid w:val="00971E11"/>
    <w:rsid w:val="009724DA"/>
    <w:rsid w:val="00976D13"/>
    <w:rsid w:val="009871A3"/>
    <w:rsid w:val="009A290E"/>
    <w:rsid w:val="009A31F0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29FB"/>
    <w:rsid w:val="00A439C2"/>
    <w:rsid w:val="00A44FB4"/>
    <w:rsid w:val="00A45DF1"/>
    <w:rsid w:val="00A5078C"/>
    <w:rsid w:val="00A51776"/>
    <w:rsid w:val="00A55A20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83C5E"/>
    <w:rsid w:val="00B85D94"/>
    <w:rsid w:val="00B900C5"/>
    <w:rsid w:val="00B9046A"/>
    <w:rsid w:val="00B932F9"/>
    <w:rsid w:val="00B939E9"/>
    <w:rsid w:val="00BA293F"/>
    <w:rsid w:val="00BA3E40"/>
    <w:rsid w:val="00BB01D0"/>
    <w:rsid w:val="00BC7618"/>
    <w:rsid w:val="00BD3CFA"/>
    <w:rsid w:val="00BE0D4A"/>
    <w:rsid w:val="00BE19D0"/>
    <w:rsid w:val="00BE4F0D"/>
    <w:rsid w:val="00BF4BFF"/>
    <w:rsid w:val="00BF5A8A"/>
    <w:rsid w:val="00BF7E2C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6698"/>
    <w:rsid w:val="00D913C8"/>
    <w:rsid w:val="00D932D6"/>
    <w:rsid w:val="00DA264E"/>
    <w:rsid w:val="00DB1B0C"/>
    <w:rsid w:val="00DB65B5"/>
    <w:rsid w:val="00DD2BC7"/>
    <w:rsid w:val="00DD68B6"/>
    <w:rsid w:val="00DE0C98"/>
    <w:rsid w:val="00DE2355"/>
    <w:rsid w:val="00DE3785"/>
    <w:rsid w:val="00DE7144"/>
    <w:rsid w:val="00DF3E00"/>
    <w:rsid w:val="00DF4627"/>
    <w:rsid w:val="00E07B15"/>
    <w:rsid w:val="00E10439"/>
    <w:rsid w:val="00E2508D"/>
    <w:rsid w:val="00E32B72"/>
    <w:rsid w:val="00E34591"/>
    <w:rsid w:val="00E454BA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91A"/>
    <w:rsid w:val="00E91DE9"/>
    <w:rsid w:val="00E93732"/>
    <w:rsid w:val="00E93A94"/>
    <w:rsid w:val="00E96F80"/>
    <w:rsid w:val="00EA17A6"/>
    <w:rsid w:val="00EB0D41"/>
    <w:rsid w:val="00EB7406"/>
    <w:rsid w:val="00EC10D1"/>
    <w:rsid w:val="00ED5730"/>
    <w:rsid w:val="00EE0683"/>
    <w:rsid w:val="00EF0A08"/>
    <w:rsid w:val="00EF387E"/>
    <w:rsid w:val="00EF6B10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5702"/>
    <w:rsid w:val="00FA58A9"/>
    <w:rsid w:val="00FA7ED1"/>
    <w:rsid w:val="00FB0725"/>
    <w:rsid w:val="00FB3064"/>
    <w:rsid w:val="00FB627D"/>
    <w:rsid w:val="00FB67B0"/>
    <w:rsid w:val="00FC167A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3646D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40651615-49EA-4810-A43F-A4EA7CAD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13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2017-12-18T21:59:00Z</cp:lastPrinted>
  <dcterms:created xsi:type="dcterms:W3CDTF">2018-01-29T15:48:00Z</dcterms:created>
  <dcterms:modified xsi:type="dcterms:W3CDTF">2018-01-29T16:06:00Z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